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6D27E3" w14:textId="77777777" w:rsidR="008C63FE" w:rsidRPr="00300B63" w:rsidRDefault="008C63FE" w:rsidP="008C63FE">
      <w:pPr>
        <w:jc w:val="center"/>
        <w:rPr>
          <w:rFonts w:ascii="Arial" w:hAnsi="Arial" w:cs="Arial"/>
          <w:b/>
          <w:sz w:val="24"/>
          <w:szCs w:val="24"/>
        </w:rPr>
      </w:pPr>
      <w:r w:rsidRPr="00300B63">
        <w:rPr>
          <w:rFonts w:ascii="Arial" w:hAnsi="Arial" w:cs="Arial"/>
          <w:noProof/>
          <w:sz w:val="24"/>
          <w:szCs w:val="24"/>
        </w:rPr>
        <w:drawing>
          <wp:inline distT="0" distB="0" distL="0" distR="0" wp14:anchorId="76814FE7" wp14:editId="59E343EF">
            <wp:extent cx="1447800" cy="5533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7800" cy="553347"/>
                    </a:xfrm>
                    <a:prstGeom prst="rect">
                      <a:avLst/>
                    </a:prstGeom>
                    <a:noFill/>
                    <a:ln>
                      <a:noFill/>
                    </a:ln>
                  </pic:spPr>
                </pic:pic>
              </a:graphicData>
            </a:graphic>
          </wp:inline>
        </w:drawing>
      </w:r>
    </w:p>
    <w:p w14:paraId="5D9FEC9B" w14:textId="77777777" w:rsidR="00300B63" w:rsidRPr="00300B63" w:rsidRDefault="005D126A" w:rsidP="00300B63">
      <w:pPr>
        <w:pStyle w:val="NoSpacing"/>
        <w:rPr>
          <w:rFonts w:ascii="Arial Narrow" w:hAnsi="Arial Narrow"/>
          <w:b/>
          <w:sz w:val="24"/>
          <w:szCs w:val="24"/>
        </w:rPr>
      </w:pPr>
      <w:r w:rsidRPr="00300B63">
        <w:rPr>
          <w:rFonts w:ascii="Arial Narrow" w:hAnsi="Arial Narrow"/>
          <w:b/>
          <w:sz w:val="24"/>
          <w:szCs w:val="24"/>
        </w:rPr>
        <w:t xml:space="preserve">FOR IMMEDIATE </w:t>
      </w:r>
      <w:r w:rsidR="008C63FE" w:rsidRPr="00300B63">
        <w:rPr>
          <w:rFonts w:ascii="Arial Narrow" w:hAnsi="Arial Narrow"/>
          <w:b/>
          <w:sz w:val="24"/>
          <w:szCs w:val="24"/>
        </w:rPr>
        <w:t xml:space="preserve">RELEASE       </w:t>
      </w:r>
      <w:r w:rsidR="008C63FE" w:rsidRPr="00300B63">
        <w:rPr>
          <w:rFonts w:ascii="Arial Narrow" w:hAnsi="Arial Narrow"/>
          <w:b/>
          <w:sz w:val="24"/>
          <w:szCs w:val="24"/>
        </w:rPr>
        <w:tab/>
      </w:r>
      <w:r w:rsidR="00300B63">
        <w:rPr>
          <w:rFonts w:ascii="Arial Narrow" w:hAnsi="Arial Narrow"/>
          <w:b/>
          <w:sz w:val="24"/>
          <w:szCs w:val="24"/>
        </w:rPr>
        <w:tab/>
      </w:r>
      <w:r w:rsidR="00300B63">
        <w:rPr>
          <w:rFonts w:ascii="Arial Narrow" w:hAnsi="Arial Narrow"/>
          <w:b/>
          <w:sz w:val="24"/>
          <w:szCs w:val="24"/>
        </w:rPr>
        <w:tab/>
      </w:r>
      <w:r w:rsidR="00300B63">
        <w:rPr>
          <w:rFonts w:ascii="Arial Narrow" w:hAnsi="Arial Narrow"/>
          <w:b/>
          <w:sz w:val="24"/>
          <w:szCs w:val="24"/>
        </w:rPr>
        <w:tab/>
      </w:r>
      <w:r w:rsidR="00300B63">
        <w:rPr>
          <w:rFonts w:ascii="Arial Narrow" w:hAnsi="Arial Narrow"/>
          <w:b/>
          <w:sz w:val="24"/>
          <w:szCs w:val="24"/>
        </w:rPr>
        <w:tab/>
        <w:t xml:space="preserve">            </w:t>
      </w:r>
      <w:r w:rsidR="00C6028A" w:rsidRPr="00300B63">
        <w:rPr>
          <w:rFonts w:ascii="Arial Narrow" w:hAnsi="Arial Narrow"/>
          <w:b/>
          <w:sz w:val="24"/>
          <w:szCs w:val="24"/>
        </w:rPr>
        <w:t>For more information</w:t>
      </w:r>
      <w:r w:rsidR="00300B63" w:rsidRPr="00300B63">
        <w:rPr>
          <w:rFonts w:ascii="Arial Narrow" w:hAnsi="Arial Narrow"/>
          <w:b/>
          <w:sz w:val="24"/>
          <w:szCs w:val="24"/>
        </w:rPr>
        <w:t>, contact</w:t>
      </w:r>
      <w:r w:rsidR="008C63FE" w:rsidRPr="00300B63">
        <w:rPr>
          <w:rFonts w:ascii="Arial Narrow" w:hAnsi="Arial Narrow"/>
          <w:b/>
          <w:sz w:val="24"/>
          <w:szCs w:val="24"/>
        </w:rPr>
        <w:t xml:space="preserve">                                         </w:t>
      </w:r>
    </w:p>
    <w:p w14:paraId="5B44D88A" w14:textId="77777777" w:rsidR="00300B63" w:rsidRPr="00300B63" w:rsidRDefault="00300B63" w:rsidP="00300B63">
      <w:pPr>
        <w:pStyle w:val="NoSpacing"/>
        <w:ind w:left="5760" w:firstLine="720"/>
        <w:rPr>
          <w:rFonts w:ascii="Arial Narrow" w:hAnsi="Arial Narrow"/>
          <w:b/>
          <w:sz w:val="24"/>
          <w:szCs w:val="24"/>
        </w:rPr>
      </w:pPr>
      <w:r w:rsidRPr="00300B63">
        <w:rPr>
          <w:rFonts w:ascii="Arial Narrow" w:hAnsi="Arial Narrow"/>
          <w:b/>
          <w:sz w:val="24"/>
          <w:szCs w:val="24"/>
        </w:rPr>
        <w:t xml:space="preserve">       </w:t>
      </w:r>
      <w:r>
        <w:rPr>
          <w:rFonts w:ascii="Arial Narrow" w:hAnsi="Arial Narrow"/>
          <w:b/>
          <w:sz w:val="24"/>
          <w:szCs w:val="24"/>
        </w:rPr>
        <w:t xml:space="preserve">     </w:t>
      </w:r>
      <w:r w:rsidR="008C63FE" w:rsidRPr="00300B63">
        <w:rPr>
          <w:rFonts w:ascii="Arial Narrow" w:hAnsi="Arial Narrow"/>
          <w:b/>
          <w:sz w:val="24"/>
          <w:szCs w:val="24"/>
        </w:rPr>
        <w:t xml:space="preserve">Tim Tyler                                                                     </w:t>
      </w:r>
    </w:p>
    <w:p w14:paraId="7B3404FD" w14:textId="77777777" w:rsidR="008C63FE" w:rsidRPr="00300B63" w:rsidRDefault="00300B63" w:rsidP="00300B63">
      <w:pPr>
        <w:pStyle w:val="NoSpacing"/>
        <w:ind w:left="5760" w:firstLine="720"/>
        <w:rPr>
          <w:rFonts w:ascii="Arial Narrow" w:hAnsi="Arial Narrow"/>
          <w:b/>
          <w:sz w:val="24"/>
          <w:szCs w:val="24"/>
        </w:rPr>
      </w:pPr>
      <w:r w:rsidRPr="00300B63">
        <w:rPr>
          <w:rFonts w:ascii="Arial Narrow" w:hAnsi="Arial Narrow"/>
          <w:b/>
          <w:sz w:val="24"/>
          <w:szCs w:val="24"/>
        </w:rPr>
        <w:t xml:space="preserve">       </w:t>
      </w:r>
      <w:r>
        <w:rPr>
          <w:rFonts w:ascii="Arial Narrow" w:hAnsi="Arial Narrow"/>
          <w:b/>
          <w:sz w:val="24"/>
          <w:szCs w:val="24"/>
        </w:rPr>
        <w:t xml:space="preserve">     </w:t>
      </w:r>
      <w:r w:rsidR="008C63FE" w:rsidRPr="00300B63">
        <w:rPr>
          <w:rFonts w:ascii="Arial Narrow" w:hAnsi="Arial Narrow"/>
          <w:b/>
          <w:sz w:val="24"/>
          <w:szCs w:val="24"/>
        </w:rPr>
        <w:t xml:space="preserve">Viking Range, LLC, </w:t>
      </w:r>
      <w:r w:rsidRPr="00300B63">
        <w:rPr>
          <w:rFonts w:ascii="Arial Narrow" w:hAnsi="Arial Narrow"/>
          <w:b/>
          <w:sz w:val="24"/>
          <w:szCs w:val="24"/>
        </w:rPr>
        <w:t>6</w:t>
      </w:r>
      <w:r w:rsidR="008C63FE" w:rsidRPr="00300B63">
        <w:rPr>
          <w:rFonts w:ascii="Arial Narrow" w:hAnsi="Arial Narrow"/>
          <w:b/>
          <w:sz w:val="24"/>
          <w:szCs w:val="24"/>
        </w:rPr>
        <w:t>62.451.4123</w:t>
      </w:r>
    </w:p>
    <w:p w14:paraId="15B05C78" w14:textId="77777777" w:rsidR="00B820D3" w:rsidRPr="00300B63" w:rsidRDefault="00B820D3" w:rsidP="00300B63">
      <w:pPr>
        <w:pStyle w:val="NoSpacing"/>
        <w:rPr>
          <w:sz w:val="24"/>
          <w:szCs w:val="24"/>
        </w:rPr>
      </w:pPr>
    </w:p>
    <w:p w14:paraId="29D81321" w14:textId="77777777" w:rsidR="00300B63" w:rsidRPr="00300B63" w:rsidRDefault="00300B63" w:rsidP="00300B63">
      <w:pPr>
        <w:pStyle w:val="NoSpacing"/>
        <w:rPr>
          <w:sz w:val="24"/>
          <w:szCs w:val="24"/>
        </w:rPr>
      </w:pPr>
    </w:p>
    <w:p w14:paraId="6162A0EB" w14:textId="77777777" w:rsidR="00630ABF" w:rsidRPr="00300B63" w:rsidRDefault="00676367" w:rsidP="00300B63">
      <w:pPr>
        <w:pStyle w:val="NoSpacing"/>
        <w:jc w:val="center"/>
        <w:rPr>
          <w:rFonts w:ascii="Arial Narrow" w:hAnsi="Arial Narrow"/>
          <w:b/>
          <w:color w:val="000000"/>
          <w:sz w:val="24"/>
          <w:szCs w:val="24"/>
          <w:shd w:val="clear" w:color="auto" w:fill="FFFFFF"/>
        </w:rPr>
      </w:pPr>
      <w:r w:rsidRPr="00300B63">
        <w:rPr>
          <w:rFonts w:ascii="Arial Narrow" w:hAnsi="Arial Narrow"/>
          <w:b/>
          <w:color w:val="000000"/>
          <w:sz w:val="24"/>
          <w:szCs w:val="24"/>
          <w:shd w:val="clear" w:color="auto" w:fill="FFFFFF"/>
        </w:rPr>
        <w:t>VIKING</w:t>
      </w:r>
      <w:r w:rsidR="00990B7E" w:rsidRPr="00300B63">
        <w:rPr>
          <w:rFonts w:ascii="Arial Narrow" w:hAnsi="Arial Narrow"/>
          <w:b/>
          <w:color w:val="000000"/>
          <w:sz w:val="24"/>
          <w:szCs w:val="24"/>
          <w:shd w:val="clear" w:color="auto" w:fill="FFFFFF"/>
        </w:rPr>
        <w:t xml:space="preserve"> RANGE, LLC</w:t>
      </w:r>
      <w:r w:rsidRPr="00300B63">
        <w:rPr>
          <w:rFonts w:ascii="Arial Narrow" w:hAnsi="Arial Narrow"/>
          <w:b/>
          <w:color w:val="000000"/>
          <w:sz w:val="24"/>
          <w:szCs w:val="24"/>
          <w:shd w:val="clear" w:color="auto" w:fill="FFFFFF"/>
        </w:rPr>
        <w:t xml:space="preserve"> INTRODUCES </w:t>
      </w:r>
      <w:r w:rsidR="002E58F6" w:rsidRPr="00300B63">
        <w:rPr>
          <w:rFonts w:ascii="Arial Narrow" w:hAnsi="Arial Narrow"/>
          <w:b/>
          <w:color w:val="000000"/>
          <w:sz w:val="24"/>
          <w:szCs w:val="24"/>
          <w:shd w:val="clear" w:color="auto" w:fill="FFFFFF"/>
        </w:rPr>
        <w:t>VIKING TUSCANY RANGES</w:t>
      </w:r>
    </w:p>
    <w:p w14:paraId="1FC43F99" w14:textId="77777777" w:rsidR="00634587" w:rsidRPr="00300B63" w:rsidRDefault="002E58F6" w:rsidP="00300B63">
      <w:pPr>
        <w:pStyle w:val="NoSpacing"/>
        <w:jc w:val="center"/>
        <w:rPr>
          <w:rFonts w:ascii="Arial Narrow" w:hAnsi="Arial Narrow"/>
          <w:b/>
          <w:color w:val="000000"/>
          <w:sz w:val="24"/>
          <w:szCs w:val="24"/>
          <w:shd w:val="clear" w:color="auto" w:fill="FFFFFF"/>
        </w:rPr>
      </w:pPr>
      <w:r w:rsidRPr="00300B63">
        <w:rPr>
          <w:rFonts w:ascii="Arial Narrow" w:hAnsi="Arial Narrow"/>
          <w:b/>
          <w:color w:val="000000"/>
          <w:sz w:val="24"/>
          <w:szCs w:val="24"/>
          <w:shd w:val="clear" w:color="auto" w:fill="FFFFFF"/>
        </w:rPr>
        <w:t>A Taste of Italy to Enjoy Everyday</w:t>
      </w:r>
    </w:p>
    <w:p w14:paraId="46C89D75" w14:textId="77777777" w:rsidR="00630ABF" w:rsidRPr="00300B63" w:rsidRDefault="00630ABF" w:rsidP="00300B63">
      <w:pPr>
        <w:pStyle w:val="NoSpacing"/>
        <w:rPr>
          <w:rFonts w:ascii="Arial" w:hAnsi="Arial"/>
          <w:color w:val="000000"/>
          <w:sz w:val="24"/>
          <w:szCs w:val="24"/>
          <w:shd w:val="clear" w:color="auto" w:fill="FFFFFF"/>
        </w:rPr>
      </w:pPr>
    </w:p>
    <w:p w14:paraId="194D7948" w14:textId="77777777" w:rsidR="002E58F6" w:rsidRPr="00300B63" w:rsidRDefault="007B11D0" w:rsidP="00300B63">
      <w:pPr>
        <w:pStyle w:val="NoSpacing"/>
        <w:rPr>
          <w:rFonts w:ascii="Arial Narrow" w:hAnsi="Arial Narrow"/>
          <w:sz w:val="24"/>
          <w:szCs w:val="24"/>
        </w:rPr>
      </w:pPr>
      <w:r w:rsidRPr="00FA34A5">
        <w:rPr>
          <w:rFonts w:ascii="Arial Narrow" w:hAnsi="Arial Narrow"/>
          <w:b/>
          <w:sz w:val="24"/>
          <w:szCs w:val="24"/>
        </w:rPr>
        <w:t>(Greenwood, MS</w:t>
      </w:r>
      <w:r w:rsidR="00FA34A5" w:rsidRPr="00FA34A5">
        <w:rPr>
          <w:rFonts w:ascii="Arial Narrow" w:hAnsi="Arial Narrow"/>
          <w:b/>
          <w:sz w:val="24"/>
          <w:szCs w:val="24"/>
        </w:rPr>
        <w:t xml:space="preserve"> (January 2015</w:t>
      </w:r>
      <w:r w:rsidRPr="00FA34A5">
        <w:rPr>
          <w:rFonts w:ascii="Arial Narrow" w:hAnsi="Arial Narrow"/>
          <w:b/>
          <w:sz w:val="24"/>
          <w:szCs w:val="24"/>
        </w:rPr>
        <w:t>)</w:t>
      </w:r>
      <w:r w:rsidRPr="00300B63">
        <w:rPr>
          <w:rFonts w:ascii="Arial Narrow" w:hAnsi="Arial Narrow"/>
          <w:sz w:val="24"/>
          <w:szCs w:val="24"/>
        </w:rPr>
        <w:t xml:space="preserve"> </w:t>
      </w:r>
      <w:r w:rsidR="0019508B" w:rsidRPr="00300B63">
        <w:rPr>
          <w:rFonts w:ascii="Arial Narrow" w:hAnsi="Arial Narrow"/>
          <w:sz w:val="24"/>
          <w:szCs w:val="24"/>
        </w:rPr>
        <w:t>–</w:t>
      </w:r>
      <w:r w:rsidRPr="00300B63">
        <w:rPr>
          <w:rFonts w:ascii="Arial Narrow" w:hAnsi="Arial Narrow"/>
          <w:sz w:val="24"/>
          <w:szCs w:val="24"/>
        </w:rPr>
        <w:t xml:space="preserve"> </w:t>
      </w:r>
      <w:r w:rsidR="00DC0794" w:rsidRPr="00300B63">
        <w:rPr>
          <w:rFonts w:ascii="Arial Narrow" w:hAnsi="Arial Narrow"/>
          <w:sz w:val="24"/>
          <w:szCs w:val="24"/>
        </w:rPr>
        <w:t xml:space="preserve">Viking Range, LLC, </w:t>
      </w:r>
      <w:r w:rsidR="002E58F6" w:rsidRPr="00300B63">
        <w:rPr>
          <w:rFonts w:ascii="Arial Narrow" w:hAnsi="Arial Narrow"/>
          <w:sz w:val="24"/>
          <w:szCs w:val="24"/>
        </w:rPr>
        <w:t xml:space="preserve">the originator of professional performance for your home brings you a taste of Italy you can enjoy with the </w:t>
      </w:r>
      <w:r w:rsidR="00F145DD" w:rsidRPr="00300B63">
        <w:rPr>
          <w:rFonts w:ascii="Arial Narrow" w:hAnsi="Arial Narrow"/>
          <w:sz w:val="24"/>
          <w:szCs w:val="24"/>
        </w:rPr>
        <w:t xml:space="preserve">introduction of the </w:t>
      </w:r>
      <w:r w:rsidR="002E58F6" w:rsidRPr="00300B63">
        <w:rPr>
          <w:rFonts w:ascii="Arial Narrow" w:hAnsi="Arial Narrow"/>
          <w:sz w:val="24"/>
          <w:szCs w:val="24"/>
        </w:rPr>
        <w:t xml:space="preserve">new </w:t>
      </w:r>
      <w:r w:rsidR="00CB2567" w:rsidRPr="00300B63">
        <w:rPr>
          <w:rFonts w:ascii="Arial Narrow" w:eastAsia="Times New Roman" w:hAnsi="Arial Narrow"/>
          <w:sz w:val="24"/>
          <w:szCs w:val="24"/>
        </w:rPr>
        <w:t xml:space="preserve">Viking </w:t>
      </w:r>
      <w:r w:rsidR="002E58F6" w:rsidRPr="00300B63">
        <w:rPr>
          <w:rFonts w:ascii="Arial Narrow" w:eastAsia="Times New Roman" w:hAnsi="Arial Narrow"/>
          <w:sz w:val="24"/>
          <w:szCs w:val="24"/>
        </w:rPr>
        <w:t xml:space="preserve">Tuscany Ranges.  </w:t>
      </w:r>
      <w:r w:rsidR="002E58F6" w:rsidRPr="00300B63">
        <w:rPr>
          <w:rFonts w:ascii="Arial Narrow" w:hAnsi="Arial Narrow"/>
          <w:sz w:val="24"/>
          <w:szCs w:val="24"/>
        </w:rPr>
        <w:t xml:space="preserve">  </w:t>
      </w:r>
    </w:p>
    <w:p w14:paraId="4C328896" w14:textId="77777777" w:rsidR="002E58F6" w:rsidRPr="00300B63" w:rsidRDefault="002E58F6" w:rsidP="00300B63">
      <w:pPr>
        <w:pStyle w:val="NoSpacing"/>
        <w:rPr>
          <w:rFonts w:ascii="Arial Narrow" w:hAnsi="Arial Narrow"/>
          <w:sz w:val="24"/>
          <w:szCs w:val="24"/>
        </w:rPr>
      </w:pPr>
    </w:p>
    <w:p w14:paraId="49AEBCA1" w14:textId="77777777" w:rsidR="002E58F6" w:rsidRPr="00300B63" w:rsidRDefault="002E58F6" w:rsidP="00300B63">
      <w:pPr>
        <w:pStyle w:val="NoSpacing"/>
        <w:rPr>
          <w:rFonts w:ascii="Arial Narrow" w:hAnsi="Arial Narrow"/>
          <w:color w:val="1A1A1A"/>
          <w:sz w:val="24"/>
          <w:szCs w:val="24"/>
        </w:rPr>
      </w:pPr>
      <w:r w:rsidRPr="00300B63">
        <w:rPr>
          <w:rFonts w:ascii="Arial Narrow" w:hAnsi="Arial Narrow"/>
          <w:color w:val="1A1A1A"/>
          <w:sz w:val="24"/>
          <w:szCs w:val="24"/>
        </w:rPr>
        <w:t xml:space="preserve">This innovative line of ranges is manufactured in the charming Tuscan municipality of </w:t>
      </w:r>
      <w:proofErr w:type="spellStart"/>
      <w:r w:rsidRPr="00300B63">
        <w:rPr>
          <w:rFonts w:ascii="Arial Narrow" w:hAnsi="Arial Narrow"/>
          <w:color w:val="1A1A1A"/>
          <w:sz w:val="24"/>
          <w:szCs w:val="24"/>
        </w:rPr>
        <w:t>Scandicci</w:t>
      </w:r>
      <w:proofErr w:type="spellEnd"/>
      <w:r w:rsidRPr="00300B63">
        <w:rPr>
          <w:rFonts w:ascii="Arial Narrow" w:hAnsi="Arial Narrow"/>
          <w:color w:val="1A1A1A"/>
          <w:sz w:val="24"/>
          <w:szCs w:val="24"/>
        </w:rPr>
        <w:t>, Italy, by a fellow subsidiary of the Middleby Corporation with nearly 50 years of industry-leading Italian commercial and residential appliance experience. This sophisticated new line of Italian Provençal ranges are sized and featured to meet the needs of American architecture and lifestyles. Incorporating the highest quality materials and unsurpassed reliability Viking and Middleby are known for, Viking Tuscany is offered in multiple configurations and options to meet the most discriminating tastes.</w:t>
      </w:r>
    </w:p>
    <w:p w14:paraId="4F875A08" w14:textId="77777777" w:rsidR="00EE54DE" w:rsidRPr="00300B63" w:rsidRDefault="00EE54DE" w:rsidP="00300B63">
      <w:pPr>
        <w:pStyle w:val="NoSpacing"/>
        <w:rPr>
          <w:rStyle w:val="A3"/>
          <w:rFonts w:ascii="Arial Narrow" w:hAnsi="Arial Narrow" w:cs="Arial"/>
          <w:sz w:val="24"/>
          <w:szCs w:val="24"/>
        </w:rPr>
      </w:pPr>
    </w:p>
    <w:p w14:paraId="1695D42D" w14:textId="77777777" w:rsidR="00EE54DE" w:rsidRPr="00300B63" w:rsidRDefault="00EE54DE" w:rsidP="00300B63">
      <w:pPr>
        <w:pStyle w:val="NoSpacing"/>
        <w:rPr>
          <w:rFonts w:ascii="Arial Narrow" w:eastAsia="Times New Roman" w:hAnsi="Arial Narrow"/>
          <w:sz w:val="24"/>
          <w:szCs w:val="24"/>
        </w:rPr>
      </w:pPr>
      <w:r w:rsidRPr="00300B63">
        <w:rPr>
          <w:rStyle w:val="A3"/>
          <w:rFonts w:ascii="Arial Narrow" w:hAnsi="Arial Narrow" w:cs="Arial"/>
          <w:sz w:val="24"/>
          <w:szCs w:val="24"/>
        </w:rPr>
        <w:t>“</w:t>
      </w:r>
      <w:r w:rsidR="00F145DD" w:rsidRPr="00300B63">
        <w:rPr>
          <w:rStyle w:val="A3"/>
          <w:rFonts w:ascii="Arial Narrow" w:hAnsi="Arial Narrow" w:cs="Arial"/>
          <w:sz w:val="24"/>
          <w:szCs w:val="24"/>
        </w:rPr>
        <w:t>These ranges are perfect for the customer who demands performance and an old world look</w:t>
      </w:r>
      <w:r w:rsidRPr="00300B63">
        <w:rPr>
          <w:rStyle w:val="A3"/>
          <w:rFonts w:ascii="Arial Narrow" w:hAnsi="Arial Narrow" w:cs="Arial"/>
          <w:sz w:val="24"/>
          <w:szCs w:val="24"/>
        </w:rPr>
        <w:t xml:space="preserve">,” said Brent Bailey, </w:t>
      </w:r>
      <w:r w:rsidR="009615D0" w:rsidRPr="00300B63">
        <w:rPr>
          <w:rStyle w:val="A3"/>
          <w:rFonts w:ascii="Arial Narrow" w:hAnsi="Arial Narrow" w:cs="Arial"/>
          <w:sz w:val="24"/>
          <w:szCs w:val="24"/>
        </w:rPr>
        <w:t xml:space="preserve">Vice President </w:t>
      </w:r>
      <w:r w:rsidRPr="00300B63">
        <w:rPr>
          <w:rStyle w:val="A3"/>
          <w:rFonts w:ascii="Arial Narrow" w:hAnsi="Arial Narrow" w:cs="Arial"/>
          <w:sz w:val="24"/>
          <w:szCs w:val="24"/>
        </w:rPr>
        <w:t>of Brand Management.  “</w:t>
      </w:r>
      <w:r w:rsidR="00F145DD" w:rsidRPr="00300B63">
        <w:rPr>
          <w:rFonts w:ascii="Arial Narrow" w:eastAsia="Times New Roman" w:hAnsi="Arial Narrow"/>
          <w:sz w:val="24"/>
          <w:szCs w:val="24"/>
        </w:rPr>
        <w:t>These ranges are</w:t>
      </w:r>
      <w:r w:rsidRPr="00300B63">
        <w:rPr>
          <w:rFonts w:ascii="Arial Narrow" w:eastAsia="Times New Roman" w:hAnsi="Arial Narrow"/>
          <w:sz w:val="24"/>
          <w:szCs w:val="24"/>
        </w:rPr>
        <w:t xml:space="preserve"> </w:t>
      </w:r>
      <w:r w:rsidR="00F145DD" w:rsidRPr="00300B63">
        <w:rPr>
          <w:rFonts w:ascii="Arial Narrow" w:eastAsia="Times New Roman" w:hAnsi="Arial Narrow"/>
          <w:sz w:val="24"/>
          <w:szCs w:val="24"/>
        </w:rPr>
        <w:t xml:space="preserve">built by </w:t>
      </w:r>
      <w:r w:rsidR="009615D0" w:rsidRPr="00300B63">
        <w:rPr>
          <w:rFonts w:ascii="Arial Narrow" w:eastAsia="Times New Roman" w:hAnsi="Arial Narrow"/>
          <w:sz w:val="24"/>
          <w:szCs w:val="24"/>
        </w:rPr>
        <w:t xml:space="preserve">Italian </w:t>
      </w:r>
      <w:r w:rsidR="00F145DD" w:rsidRPr="00300B63">
        <w:rPr>
          <w:rFonts w:ascii="Arial Narrow" w:eastAsia="Times New Roman" w:hAnsi="Arial Narrow"/>
          <w:sz w:val="24"/>
          <w:szCs w:val="24"/>
        </w:rPr>
        <w:t xml:space="preserve">craftsman and give the consumer the professional performance you expect from Viking.”  </w:t>
      </w:r>
    </w:p>
    <w:p w14:paraId="0CF99213" w14:textId="77777777" w:rsidR="00300B63" w:rsidRPr="00300B63" w:rsidRDefault="00300B63" w:rsidP="00300B63">
      <w:pPr>
        <w:pStyle w:val="NoSpacing"/>
        <w:rPr>
          <w:rStyle w:val="A3"/>
          <w:rFonts w:ascii="Arial Narrow" w:hAnsi="Arial Narrow" w:cs="Arial"/>
          <w:sz w:val="24"/>
          <w:szCs w:val="24"/>
        </w:rPr>
      </w:pPr>
    </w:p>
    <w:p w14:paraId="5D65A091" w14:textId="77777777" w:rsidR="00300B63" w:rsidRPr="00300B63" w:rsidRDefault="00300B63" w:rsidP="00300B63">
      <w:pPr>
        <w:pStyle w:val="NoSpacing"/>
        <w:rPr>
          <w:rFonts w:ascii="Arial Narrow" w:hAnsi="Arial Narrow"/>
          <w:sz w:val="24"/>
          <w:szCs w:val="24"/>
        </w:rPr>
      </w:pPr>
      <w:bookmarkStart w:id="0" w:name="OLE_LINK1"/>
      <w:bookmarkStart w:id="1" w:name="OLE_LINK2"/>
      <w:r w:rsidRPr="00300B63">
        <w:rPr>
          <w:rFonts w:ascii="Arial Narrow" w:hAnsi="Arial Narrow"/>
          <w:sz w:val="24"/>
          <w:szCs w:val="24"/>
        </w:rPr>
        <w:t xml:space="preserve">The new </w:t>
      </w:r>
      <w:r w:rsidRPr="00300B63">
        <w:rPr>
          <w:rFonts w:ascii="Arial Narrow" w:eastAsia="Times New Roman" w:hAnsi="Arial Narrow"/>
          <w:sz w:val="24"/>
          <w:szCs w:val="24"/>
        </w:rPr>
        <w:t xml:space="preserve">Viking Tuscany Ranges are </w:t>
      </w:r>
      <w:r w:rsidRPr="00300B63">
        <w:rPr>
          <w:rFonts w:ascii="Arial Narrow" w:hAnsi="Arial Narrow"/>
          <w:sz w:val="24"/>
          <w:szCs w:val="24"/>
        </w:rPr>
        <w:t>available in 36” and 48” widths in var</w:t>
      </w:r>
      <w:r w:rsidR="00567344">
        <w:rPr>
          <w:rFonts w:ascii="Arial Narrow" w:hAnsi="Arial Narrow"/>
          <w:sz w:val="24"/>
          <w:szCs w:val="24"/>
        </w:rPr>
        <w:t xml:space="preserve">ious surface configurations.  </w:t>
      </w:r>
      <w:r w:rsidRPr="00300B63">
        <w:rPr>
          <w:rFonts w:ascii="Arial Narrow" w:hAnsi="Arial Narrow"/>
          <w:sz w:val="24"/>
          <w:szCs w:val="24"/>
        </w:rPr>
        <w:t>Color finishes available are Dark Blue, Stainless, Graphite Black and Antique</w:t>
      </w:r>
      <w:r w:rsidR="00567344">
        <w:rPr>
          <w:rFonts w:ascii="Arial Narrow" w:hAnsi="Arial Narrow"/>
          <w:sz w:val="24"/>
          <w:szCs w:val="24"/>
        </w:rPr>
        <w:t xml:space="preserve"> White.  </w:t>
      </w:r>
      <w:r w:rsidRPr="00300B63">
        <w:rPr>
          <w:rFonts w:ascii="Arial Narrow" w:hAnsi="Arial Narrow"/>
          <w:sz w:val="24"/>
          <w:szCs w:val="24"/>
        </w:rPr>
        <w:t xml:space="preserve">In addition to the ranges, coordinating ventilation hoods and dishwasher panels are also available to complete the kitchen.  </w:t>
      </w:r>
    </w:p>
    <w:p w14:paraId="1ECDC753" w14:textId="77777777" w:rsidR="00300B63" w:rsidRPr="00300B63" w:rsidRDefault="00300B63" w:rsidP="00300B63">
      <w:pPr>
        <w:pStyle w:val="NoSpacing"/>
        <w:rPr>
          <w:rFonts w:ascii="Arial Narrow" w:hAnsi="Arial Narrow"/>
          <w:sz w:val="24"/>
          <w:szCs w:val="24"/>
        </w:rPr>
      </w:pPr>
    </w:p>
    <w:p w14:paraId="57647D2A" w14:textId="2ED66A9B" w:rsidR="0056598D" w:rsidRPr="00AC42C8" w:rsidRDefault="0056598D" w:rsidP="00AC42C8">
      <w:pPr>
        <w:rPr>
          <w:rFonts w:ascii="Arial Narrow" w:hAnsi="Arial Narrow"/>
          <w:sz w:val="23"/>
          <w:szCs w:val="23"/>
        </w:rPr>
      </w:pPr>
      <w:r w:rsidRPr="00300B63">
        <w:rPr>
          <w:rFonts w:ascii="Arial Narrow" w:hAnsi="Arial Narrow"/>
          <w:sz w:val="24"/>
          <w:szCs w:val="24"/>
        </w:rPr>
        <w:t>Built with the same high quality</w:t>
      </w:r>
      <w:r w:rsidR="002E58F6" w:rsidRPr="00300B63">
        <w:rPr>
          <w:rFonts w:ascii="Arial Narrow" w:hAnsi="Arial Narrow"/>
          <w:sz w:val="24"/>
          <w:szCs w:val="24"/>
        </w:rPr>
        <w:t xml:space="preserve"> standard</w:t>
      </w:r>
      <w:r w:rsidR="00D05BB2" w:rsidRPr="00300B63">
        <w:rPr>
          <w:rFonts w:ascii="Arial Narrow" w:hAnsi="Arial Narrow"/>
          <w:sz w:val="24"/>
          <w:szCs w:val="24"/>
        </w:rPr>
        <w:t>s</w:t>
      </w:r>
      <w:r w:rsidRPr="00300B63">
        <w:rPr>
          <w:rFonts w:ascii="Arial Narrow" w:hAnsi="Arial Narrow"/>
          <w:sz w:val="24"/>
          <w:szCs w:val="24"/>
        </w:rPr>
        <w:t xml:space="preserve">, durability and attention to detail as all Viking appliances, the </w:t>
      </w:r>
      <w:r w:rsidRPr="00300B63">
        <w:rPr>
          <w:rFonts w:ascii="Arial Narrow" w:eastAsia="Times New Roman" w:hAnsi="Arial Narrow"/>
          <w:sz w:val="24"/>
          <w:szCs w:val="24"/>
        </w:rPr>
        <w:t xml:space="preserve">Viking </w:t>
      </w:r>
      <w:r w:rsidR="002E58F6" w:rsidRPr="00300B63">
        <w:rPr>
          <w:rFonts w:ascii="Arial Narrow" w:eastAsia="Times New Roman" w:hAnsi="Arial Narrow"/>
          <w:sz w:val="24"/>
          <w:szCs w:val="24"/>
        </w:rPr>
        <w:t>Tuscany Ranges are</w:t>
      </w:r>
      <w:r w:rsidRPr="00300B63">
        <w:rPr>
          <w:rFonts w:ascii="Arial Narrow" w:hAnsi="Arial Narrow"/>
          <w:sz w:val="24"/>
          <w:szCs w:val="24"/>
        </w:rPr>
        <w:t xml:space="preserve"> </w:t>
      </w:r>
      <w:bookmarkEnd w:id="0"/>
      <w:bookmarkEnd w:id="1"/>
      <w:r w:rsidR="00AC42C8">
        <w:rPr>
          <w:rFonts w:ascii="Arial Narrow" w:hAnsi="Arial Narrow"/>
          <w:sz w:val="23"/>
          <w:szCs w:val="23"/>
        </w:rPr>
        <w:t>backed by an industry leading warranty; the Viking Signature Warranty.</w:t>
      </w:r>
    </w:p>
    <w:p w14:paraId="59D78512" w14:textId="77777777" w:rsidR="00F523BE" w:rsidRPr="00300B63" w:rsidRDefault="00F523BE" w:rsidP="00300B63">
      <w:pPr>
        <w:pStyle w:val="NoSpacing"/>
        <w:rPr>
          <w:rFonts w:ascii="Arial Narrow" w:hAnsi="Arial Narrow"/>
          <w:sz w:val="24"/>
          <w:szCs w:val="24"/>
        </w:rPr>
      </w:pPr>
      <w:bookmarkStart w:id="2" w:name="_GoBack"/>
      <w:bookmarkEnd w:id="2"/>
      <w:r w:rsidRPr="00300B63">
        <w:rPr>
          <w:rFonts w:ascii="Arial Narrow" w:hAnsi="Arial Narrow"/>
          <w:sz w:val="24"/>
          <w:szCs w:val="24"/>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Middleby Corporation, a long-time leader in commercial kitchen technology. Viking appliances are recognized globally as the foremost brand in the high-end appliance industry and are sold through a network of premium appliance distributors and dealers worldwide. </w:t>
      </w:r>
    </w:p>
    <w:p w14:paraId="3C18F415" w14:textId="77777777" w:rsidR="00300B63" w:rsidRPr="00300B63" w:rsidRDefault="00300B63" w:rsidP="00300B63">
      <w:pPr>
        <w:pStyle w:val="NoSpacing"/>
        <w:rPr>
          <w:rFonts w:ascii="Arial Narrow" w:hAnsi="Arial Narrow"/>
          <w:sz w:val="24"/>
          <w:szCs w:val="24"/>
        </w:rPr>
      </w:pPr>
    </w:p>
    <w:p w14:paraId="24589CBA" w14:textId="77777777" w:rsidR="00BC3B47" w:rsidRPr="00300B63" w:rsidRDefault="00F523BE" w:rsidP="00300B63">
      <w:pPr>
        <w:pStyle w:val="NoSpacing"/>
        <w:rPr>
          <w:rFonts w:ascii="Arial Narrow" w:hAnsi="Arial Narrow"/>
          <w:sz w:val="24"/>
          <w:szCs w:val="24"/>
        </w:rPr>
      </w:pPr>
      <w:r w:rsidRPr="00300B63">
        <w:rPr>
          <w:rFonts w:ascii="Arial Narrow" w:hAnsi="Arial Narrow"/>
          <w:sz w:val="24"/>
          <w:szCs w:val="24"/>
        </w:rPr>
        <w:t>For additional product information, to locate a Viking dealer in your area</w:t>
      </w:r>
      <w:r w:rsidR="00CD3074" w:rsidRPr="00300B63">
        <w:rPr>
          <w:rFonts w:ascii="Arial Narrow" w:hAnsi="Arial Narrow"/>
          <w:sz w:val="24"/>
          <w:szCs w:val="24"/>
        </w:rPr>
        <w:t xml:space="preserve">, </w:t>
      </w:r>
      <w:r w:rsidRPr="00300B63">
        <w:rPr>
          <w:rFonts w:ascii="Arial Narrow" w:hAnsi="Arial Narrow"/>
          <w:sz w:val="24"/>
          <w:szCs w:val="24"/>
        </w:rPr>
        <w:t xml:space="preserve">please visit </w:t>
      </w:r>
      <w:hyperlink r:id="rId8" w:history="1">
        <w:r w:rsidRPr="00300B63">
          <w:rPr>
            <w:rStyle w:val="Hyperlink"/>
            <w:rFonts w:ascii="Arial Narrow" w:hAnsi="Arial Narrow" w:cs="Arial"/>
            <w:sz w:val="24"/>
            <w:szCs w:val="24"/>
          </w:rPr>
          <w:t>www.vikingrange.com</w:t>
        </w:r>
      </w:hyperlink>
      <w:r w:rsidRPr="00300B63">
        <w:rPr>
          <w:rFonts w:ascii="Arial Narrow" w:hAnsi="Arial Narrow"/>
          <w:sz w:val="24"/>
          <w:szCs w:val="24"/>
        </w:rPr>
        <w:t xml:space="preserve">. VIKING is a registered trademark of Viking Range, LLC. Viking products are sold under the BRIGADE brand in Canada. </w:t>
      </w:r>
    </w:p>
    <w:sectPr w:rsidR="00BC3B47" w:rsidRPr="00300B63" w:rsidSect="00300B63">
      <w:pgSz w:w="12240" w:h="15840"/>
      <w:pgMar w:top="720" w:right="1152" w:bottom="144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Tungsten Medium">
    <w:altName w:val="Tungsten Medium"/>
    <w:panose1 w:val="00000000000000000000"/>
    <w:charset w:val="00"/>
    <w:family w:val="modern"/>
    <w:notTrueType/>
    <w:pitch w:val="variable"/>
    <w:sig w:usb0="A00000FF" w:usb1="4000004A" w:usb2="00000000" w:usb3="00000000" w:csb0="0000009B"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FC4494"/>
    <w:multiLevelType w:val="hybridMultilevel"/>
    <w:tmpl w:val="84E555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418DC29"/>
    <w:multiLevelType w:val="hybridMultilevel"/>
    <w:tmpl w:val="0E622B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1D0"/>
    <w:rsid w:val="000348F7"/>
    <w:rsid w:val="000A235D"/>
    <w:rsid w:val="001002D5"/>
    <w:rsid w:val="001079E6"/>
    <w:rsid w:val="00135824"/>
    <w:rsid w:val="00140AEC"/>
    <w:rsid w:val="00180D86"/>
    <w:rsid w:val="0019508B"/>
    <w:rsid w:val="001E436F"/>
    <w:rsid w:val="001F57C0"/>
    <w:rsid w:val="00201391"/>
    <w:rsid w:val="002528D8"/>
    <w:rsid w:val="0026593C"/>
    <w:rsid w:val="00290401"/>
    <w:rsid w:val="002A63F1"/>
    <w:rsid w:val="002A65AC"/>
    <w:rsid w:val="002B22CA"/>
    <w:rsid w:val="002B4BC7"/>
    <w:rsid w:val="002C1B83"/>
    <w:rsid w:val="002E26F3"/>
    <w:rsid w:val="002E58F6"/>
    <w:rsid w:val="002F2936"/>
    <w:rsid w:val="002F4DEC"/>
    <w:rsid w:val="00300B63"/>
    <w:rsid w:val="003518BE"/>
    <w:rsid w:val="0036452B"/>
    <w:rsid w:val="003F0678"/>
    <w:rsid w:val="00455C54"/>
    <w:rsid w:val="00465BB6"/>
    <w:rsid w:val="00473F6E"/>
    <w:rsid w:val="00493C7C"/>
    <w:rsid w:val="004D154C"/>
    <w:rsid w:val="004D701D"/>
    <w:rsid w:val="004D731D"/>
    <w:rsid w:val="0051110C"/>
    <w:rsid w:val="00520EE4"/>
    <w:rsid w:val="0053045B"/>
    <w:rsid w:val="00546FE6"/>
    <w:rsid w:val="0056598D"/>
    <w:rsid w:val="00567344"/>
    <w:rsid w:val="00572675"/>
    <w:rsid w:val="005D126A"/>
    <w:rsid w:val="005D2441"/>
    <w:rsid w:val="005F64D9"/>
    <w:rsid w:val="00604312"/>
    <w:rsid w:val="00613B25"/>
    <w:rsid w:val="00613E64"/>
    <w:rsid w:val="00630ABF"/>
    <w:rsid w:val="00634587"/>
    <w:rsid w:val="006629B3"/>
    <w:rsid w:val="00664118"/>
    <w:rsid w:val="00676367"/>
    <w:rsid w:val="00682DD2"/>
    <w:rsid w:val="006A0308"/>
    <w:rsid w:val="006E3D41"/>
    <w:rsid w:val="00714E6E"/>
    <w:rsid w:val="00785244"/>
    <w:rsid w:val="007B11D0"/>
    <w:rsid w:val="007C34D9"/>
    <w:rsid w:val="007F2A22"/>
    <w:rsid w:val="008068D2"/>
    <w:rsid w:val="008166EE"/>
    <w:rsid w:val="00852484"/>
    <w:rsid w:val="008857B8"/>
    <w:rsid w:val="00890C76"/>
    <w:rsid w:val="008B7B93"/>
    <w:rsid w:val="008C63FE"/>
    <w:rsid w:val="00911855"/>
    <w:rsid w:val="00926FCB"/>
    <w:rsid w:val="009320B2"/>
    <w:rsid w:val="00937DC7"/>
    <w:rsid w:val="009615D0"/>
    <w:rsid w:val="00963ED3"/>
    <w:rsid w:val="00990B7E"/>
    <w:rsid w:val="009A65CA"/>
    <w:rsid w:val="009A69D6"/>
    <w:rsid w:val="00A52905"/>
    <w:rsid w:val="00A6182A"/>
    <w:rsid w:val="00A717FA"/>
    <w:rsid w:val="00A71C1C"/>
    <w:rsid w:val="00A84BA0"/>
    <w:rsid w:val="00A90E6D"/>
    <w:rsid w:val="00AA23DB"/>
    <w:rsid w:val="00AC42C8"/>
    <w:rsid w:val="00AE0056"/>
    <w:rsid w:val="00B820D3"/>
    <w:rsid w:val="00BC3B47"/>
    <w:rsid w:val="00C6028A"/>
    <w:rsid w:val="00C60D25"/>
    <w:rsid w:val="00CA24CA"/>
    <w:rsid w:val="00CA6BC5"/>
    <w:rsid w:val="00CB2567"/>
    <w:rsid w:val="00CD3074"/>
    <w:rsid w:val="00CD7133"/>
    <w:rsid w:val="00D05BB2"/>
    <w:rsid w:val="00D1167A"/>
    <w:rsid w:val="00D56460"/>
    <w:rsid w:val="00DC0794"/>
    <w:rsid w:val="00DD72A4"/>
    <w:rsid w:val="00DF35A7"/>
    <w:rsid w:val="00E16594"/>
    <w:rsid w:val="00E23042"/>
    <w:rsid w:val="00E24015"/>
    <w:rsid w:val="00E2446D"/>
    <w:rsid w:val="00EA5D33"/>
    <w:rsid w:val="00EC7E15"/>
    <w:rsid w:val="00EE54DE"/>
    <w:rsid w:val="00EF17BB"/>
    <w:rsid w:val="00F01B87"/>
    <w:rsid w:val="00F0209C"/>
    <w:rsid w:val="00F145DD"/>
    <w:rsid w:val="00F314B2"/>
    <w:rsid w:val="00F51F34"/>
    <w:rsid w:val="00F523BE"/>
    <w:rsid w:val="00F54193"/>
    <w:rsid w:val="00F67362"/>
    <w:rsid w:val="00F73756"/>
    <w:rsid w:val="00F928F7"/>
    <w:rsid w:val="00FA0297"/>
    <w:rsid w:val="00FA34A5"/>
    <w:rsid w:val="00FC01ED"/>
    <w:rsid w:val="00FD2EA6"/>
    <w:rsid w:val="00FF7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EE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D7133"/>
    <w:rPr>
      <w:rFonts w:cs="Times New Roman"/>
      <w:color w:val="0000FF"/>
      <w:u w:val="single"/>
    </w:rPr>
  </w:style>
  <w:style w:type="paragraph" w:styleId="BalloonText">
    <w:name w:val="Balloon Text"/>
    <w:basedOn w:val="Normal"/>
    <w:link w:val="BalloonTextChar"/>
    <w:uiPriority w:val="99"/>
    <w:semiHidden/>
    <w:unhideWhenUsed/>
    <w:rsid w:val="008C6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3FE"/>
    <w:rPr>
      <w:rFonts w:ascii="Tahoma" w:hAnsi="Tahoma" w:cs="Tahoma"/>
      <w:sz w:val="16"/>
      <w:szCs w:val="16"/>
    </w:rPr>
  </w:style>
  <w:style w:type="character" w:customStyle="1" w:styleId="A3">
    <w:name w:val="A3"/>
    <w:uiPriority w:val="99"/>
    <w:rsid w:val="00A717FA"/>
    <w:rPr>
      <w:rFonts w:cs="Avenir 65 Medium"/>
      <w:color w:val="000000"/>
      <w:sz w:val="18"/>
      <w:szCs w:val="18"/>
    </w:rPr>
  </w:style>
  <w:style w:type="paragraph" w:customStyle="1" w:styleId="Default">
    <w:name w:val="Default"/>
    <w:rsid w:val="00A717FA"/>
    <w:pPr>
      <w:autoSpaceDE w:val="0"/>
      <w:autoSpaceDN w:val="0"/>
      <w:adjustRightInd w:val="0"/>
      <w:spacing w:after="0" w:line="240" w:lineRule="auto"/>
    </w:pPr>
    <w:rPr>
      <w:rFonts w:ascii="Tungsten Medium" w:hAnsi="Tungsten Medium" w:cs="Tungsten Medium"/>
      <w:color w:val="000000"/>
      <w:sz w:val="24"/>
      <w:szCs w:val="24"/>
    </w:rPr>
  </w:style>
  <w:style w:type="paragraph" w:customStyle="1" w:styleId="Pa0">
    <w:name w:val="Pa0"/>
    <w:basedOn w:val="Default"/>
    <w:next w:val="Default"/>
    <w:uiPriority w:val="99"/>
    <w:rsid w:val="00A717FA"/>
    <w:pPr>
      <w:spacing w:line="241" w:lineRule="atLeast"/>
    </w:pPr>
    <w:rPr>
      <w:rFonts w:cstheme="minorBidi"/>
      <w:color w:val="auto"/>
    </w:rPr>
  </w:style>
  <w:style w:type="character" w:customStyle="1" w:styleId="A6">
    <w:name w:val="A6"/>
    <w:uiPriority w:val="99"/>
    <w:rsid w:val="00A717FA"/>
    <w:rPr>
      <w:rFonts w:cs="Tungsten Medium"/>
      <w:color w:val="000000"/>
      <w:sz w:val="30"/>
      <w:szCs w:val="30"/>
    </w:rPr>
  </w:style>
  <w:style w:type="paragraph" w:customStyle="1" w:styleId="Pa1">
    <w:name w:val="Pa1"/>
    <w:basedOn w:val="Default"/>
    <w:next w:val="Default"/>
    <w:uiPriority w:val="99"/>
    <w:rsid w:val="00A717FA"/>
    <w:pPr>
      <w:spacing w:line="241" w:lineRule="atLeast"/>
    </w:pPr>
    <w:rPr>
      <w:rFonts w:cstheme="minorBidi"/>
      <w:color w:val="auto"/>
    </w:rPr>
  </w:style>
  <w:style w:type="paragraph" w:styleId="NormalWeb">
    <w:name w:val="Normal (Web)"/>
    <w:basedOn w:val="Normal"/>
    <w:uiPriority w:val="99"/>
    <w:unhideWhenUsed/>
    <w:rsid w:val="0056598D"/>
    <w:pPr>
      <w:spacing w:before="100" w:beforeAutospacing="1" w:after="100" w:afterAutospacing="1" w:line="240" w:lineRule="auto"/>
    </w:pPr>
    <w:rPr>
      <w:rFonts w:ascii="Times New Roman" w:hAnsi="Times New Roman" w:cs="Times New Roman"/>
      <w:sz w:val="24"/>
      <w:szCs w:val="24"/>
    </w:rPr>
  </w:style>
  <w:style w:type="paragraph" w:styleId="NoSpacing">
    <w:name w:val="No Spacing"/>
    <w:uiPriority w:val="1"/>
    <w:qFormat/>
    <w:rsid w:val="00300B6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D7133"/>
    <w:rPr>
      <w:rFonts w:cs="Times New Roman"/>
      <w:color w:val="0000FF"/>
      <w:u w:val="single"/>
    </w:rPr>
  </w:style>
  <w:style w:type="paragraph" w:styleId="BalloonText">
    <w:name w:val="Balloon Text"/>
    <w:basedOn w:val="Normal"/>
    <w:link w:val="BalloonTextChar"/>
    <w:uiPriority w:val="99"/>
    <w:semiHidden/>
    <w:unhideWhenUsed/>
    <w:rsid w:val="008C6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3FE"/>
    <w:rPr>
      <w:rFonts w:ascii="Tahoma" w:hAnsi="Tahoma" w:cs="Tahoma"/>
      <w:sz w:val="16"/>
      <w:szCs w:val="16"/>
    </w:rPr>
  </w:style>
  <w:style w:type="character" w:customStyle="1" w:styleId="A3">
    <w:name w:val="A3"/>
    <w:uiPriority w:val="99"/>
    <w:rsid w:val="00A717FA"/>
    <w:rPr>
      <w:rFonts w:cs="Avenir 65 Medium"/>
      <w:color w:val="000000"/>
      <w:sz w:val="18"/>
      <w:szCs w:val="18"/>
    </w:rPr>
  </w:style>
  <w:style w:type="paragraph" w:customStyle="1" w:styleId="Default">
    <w:name w:val="Default"/>
    <w:rsid w:val="00A717FA"/>
    <w:pPr>
      <w:autoSpaceDE w:val="0"/>
      <w:autoSpaceDN w:val="0"/>
      <w:adjustRightInd w:val="0"/>
      <w:spacing w:after="0" w:line="240" w:lineRule="auto"/>
    </w:pPr>
    <w:rPr>
      <w:rFonts w:ascii="Tungsten Medium" w:hAnsi="Tungsten Medium" w:cs="Tungsten Medium"/>
      <w:color w:val="000000"/>
      <w:sz w:val="24"/>
      <w:szCs w:val="24"/>
    </w:rPr>
  </w:style>
  <w:style w:type="paragraph" w:customStyle="1" w:styleId="Pa0">
    <w:name w:val="Pa0"/>
    <w:basedOn w:val="Default"/>
    <w:next w:val="Default"/>
    <w:uiPriority w:val="99"/>
    <w:rsid w:val="00A717FA"/>
    <w:pPr>
      <w:spacing w:line="241" w:lineRule="atLeast"/>
    </w:pPr>
    <w:rPr>
      <w:rFonts w:cstheme="minorBidi"/>
      <w:color w:val="auto"/>
    </w:rPr>
  </w:style>
  <w:style w:type="character" w:customStyle="1" w:styleId="A6">
    <w:name w:val="A6"/>
    <w:uiPriority w:val="99"/>
    <w:rsid w:val="00A717FA"/>
    <w:rPr>
      <w:rFonts w:cs="Tungsten Medium"/>
      <w:color w:val="000000"/>
      <w:sz w:val="30"/>
      <w:szCs w:val="30"/>
    </w:rPr>
  </w:style>
  <w:style w:type="paragraph" w:customStyle="1" w:styleId="Pa1">
    <w:name w:val="Pa1"/>
    <w:basedOn w:val="Default"/>
    <w:next w:val="Default"/>
    <w:uiPriority w:val="99"/>
    <w:rsid w:val="00A717FA"/>
    <w:pPr>
      <w:spacing w:line="241" w:lineRule="atLeast"/>
    </w:pPr>
    <w:rPr>
      <w:rFonts w:cstheme="minorBidi"/>
      <w:color w:val="auto"/>
    </w:rPr>
  </w:style>
  <w:style w:type="paragraph" w:styleId="NormalWeb">
    <w:name w:val="Normal (Web)"/>
    <w:basedOn w:val="Normal"/>
    <w:uiPriority w:val="99"/>
    <w:unhideWhenUsed/>
    <w:rsid w:val="0056598D"/>
    <w:pPr>
      <w:spacing w:before="100" w:beforeAutospacing="1" w:after="100" w:afterAutospacing="1" w:line="240" w:lineRule="auto"/>
    </w:pPr>
    <w:rPr>
      <w:rFonts w:ascii="Times New Roman" w:hAnsi="Times New Roman" w:cs="Times New Roman"/>
      <w:sz w:val="24"/>
      <w:szCs w:val="24"/>
    </w:rPr>
  </w:style>
  <w:style w:type="paragraph" w:styleId="NoSpacing">
    <w:name w:val="No Spacing"/>
    <w:uiPriority w:val="1"/>
    <w:qFormat/>
    <w:rsid w:val="00300B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236513">
      <w:bodyDiv w:val="1"/>
      <w:marLeft w:val="0"/>
      <w:marRight w:val="0"/>
      <w:marTop w:val="0"/>
      <w:marBottom w:val="0"/>
      <w:divBdr>
        <w:top w:val="none" w:sz="0" w:space="0" w:color="auto"/>
        <w:left w:val="none" w:sz="0" w:space="0" w:color="auto"/>
        <w:bottom w:val="none" w:sz="0" w:space="0" w:color="auto"/>
        <w:right w:val="none" w:sz="0" w:space="0" w:color="auto"/>
      </w:divBdr>
    </w:div>
    <w:div w:id="192645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kingrange.com"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0203D-916E-4FBA-B0CD-54BD2CAC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Viking Range Corporation</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 Tyler</dc:creator>
  <cp:lastModifiedBy>Hollie Long</cp:lastModifiedBy>
  <cp:revision>6</cp:revision>
  <cp:lastPrinted>2014-12-18T20:08:00Z</cp:lastPrinted>
  <dcterms:created xsi:type="dcterms:W3CDTF">2015-01-07T13:30:00Z</dcterms:created>
  <dcterms:modified xsi:type="dcterms:W3CDTF">2016-08-03T14:43:00Z</dcterms:modified>
</cp:coreProperties>
</file>